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BC5514">
      <w:pPr>
        <w:spacing w:line="375" w:lineRule="atLeast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bookmarkStart w:id="0" w:name="_GoBack"/>
      <w:bookmarkEnd w:id="0"/>
      <w:r>
        <w:rPr>
          <w:rFonts w:ascii="Arial" w:eastAsia="Times New Roman" w:hAnsi="Arial" w:cs="Arial"/>
          <w:b/>
          <w:i/>
          <w:sz w:val="28"/>
          <w:szCs w:val="28"/>
        </w:rPr>
        <w:t>SYYSKUUN LENKKIHAASTE</w:t>
      </w:r>
    </w:p>
    <w:p w:rsidR="00000000" w:rsidRDefault="00BC5514">
      <w:pPr>
        <w:spacing w:line="375" w:lineRule="atLeast"/>
        <w:jc w:val="center"/>
        <w:rPr>
          <w:rFonts w:ascii="Arial" w:eastAsia="Times New Roman" w:hAnsi="Arial" w:cs="Arial"/>
          <w:sz w:val="21"/>
          <w:szCs w:val="21"/>
        </w:rPr>
      </w:pPr>
    </w:p>
    <w:p w:rsidR="00000000" w:rsidRDefault="00BC5514">
      <w:pPr>
        <w:spacing w:line="375" w:lineRule="atLeast"/>
        <w:rPr>
          <w:rFonts w:ascii="Arial" w:eastAsia="Times New Roman" w:hAnsi="Arial" w:cs="Arial"/>
          <w:b/>
          <w:i/>
          <w:sz w:val="21"/>
          <w:szCs w:val="21"/>
        </w:rPr>
      </w:pPr>
      <w:r>
        <w:rPr>
          <w:rFonts w:ascii="Arial" w:eastAsia="Times New Roman" w:hAnsi="Arial" w:cs="Arial"/>
          <w:b/>
          <w:i/>
          <w:sz w:val="21"/>
          <w:szCs w:val="21"/>
        </w:rPr>
        <w:t xml:space="preserve">         MA</w:t>
      </w:r>
      <w:r>
        <w:rPr>
          <w:rFonts w:ascii="Arial" w:eastAsia="Times New Roman" w:hAnsi="Arial" w:cs="Arial"/>
          <w:b/>
          <w:i/>
          <w:sz w:val="21"/>
          <w:szCs w:val="21"/>
        </w:rPr>
        <w:tab/>
        <w:t xml:space="preserve">          TI</w:t>
      </w:r>
      <w:r>
        <w:rPr>
          <w:rFonts w:ascii="Arial" w:eastAsia="Times New Roman" w:hAnsi="Arial" w:cs="Arial"/>
          <w:b/>
          <w:i/>
          <w:sz w:val="21"/>
          <w:szCs w:val="21"/>
        </w:rPr>
        <w:tab/>
        <w:t xml:space="preserve">           KE</w:t>
      </w:r>
      <w:r>
        <w:rPr>
          <w:rFonts w:ascii="Arial" w:eastAsia="Times New Roman" w:hAnsi="Arial" w:cs="Arial"/>
          <w:b/>
          <w:i/>
          <w:sz w:val="21"/>
          <w:szCs w:val="21"/>
        </w:rPr>
        <w:tab/>
        <w:t xml:space="preserve">            TO</w:t>
      </w:r>
      <w:r>
        <w:rPr>
          <w:rFonts w:ascii="Arial" w:eastAsia="Times New Roman" w:hAnsi="Arial" w:cs="Arial"/>
          <w:b/>
          <w:i/>
          <w:sz w:val="21"/>
          <w:szCs w:val="21"/>
        </w:rPr>
        <w:tab/>
        <w:t xml:space="preserve">             PE</w:t>
      </w:r>
      <w:r>
        <w:rPr>
          <w:rFonts w:ascii="Arial" w:eastAsia="Times New Roman" w:hAnsi="Arial" w:cs="Arial"/>
          <w:b/>
          <w:i/>
          <w:sz w:val="21"/>
          <w:szCs w:val="21"/>
        </w:rPr>
        <w:tab/>
        <w:t xml:space="preserve">               LA</w:t>
      </w:r>
      <w:r>
        <w:rPr>
          <w:rFonts w:ascii="Arial" w:eastAsia="Times New Roman" w:hAnsi="Arial" w:cs="Arial"/>
          <w:b/>
          <w:i/>
          <w:sz w:val="21"/>
          <w:szCs w:val="21"/>
        </w:rPr>
        <w:tab/>
        <w:t xml:space="preserve">               SU</w:t>
      </w:r>
    </w:p>
    <w:p w:rsidR="00000000" w:rsidRDefault="00BC5514">
      <w:pPr>
        <w:spacing w:line="375" w:lineRule="atLeast"/>
        <w:jc w:val="center"/>
        <w:rPr>
          <w:rFonts w:ascii="Arial" w:eastAsia="Times New Roman" w:hAnsi="Arial" w:cs="Arial"/>
          <w:sz w:val="21"/>
          <w:szCs w:val="21"/>
        </w:rPr>
      </w:pPr>
    </w:p>
    <w:tbl>
      <w:tblPr>
        <w:tblStyle w:val="TaulukkoRuudukko"/>
        <w:tblW w:w="0" w:type="auto"/>
        <w:tblInd w:w="0" w:type="dxa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5"/>
        <w:gridCol w:w="1376"/>
        <w:gridCol w:w="1376"/>
        <w:gridCol w:w="1376"/>
      </w:tblGrid>
      <w:tr w:rsidR="0000000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108"/>
                <w:szCs w:val="108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4.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5.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6.</w:t>
            </w:r>
          </w:p>
        </w:tc>
      </w:tr>
      <w:tr w:rsidR="0000000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7.</w:t>
            </w:r>
          </w:p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8.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9.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10.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11.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12.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13.</w:t>
            </w:r>
          </w:p>
        </w:tc>
      </w:tr>
      <w:tr w:rsidR="0000000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14.</w:t>
            </w: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15.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16.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17.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18.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19.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20.</w:t>
            </w:r>
          </w:p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00000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21.</w:t>
            </w: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22.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23.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24.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25.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26.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27.</w:t>
            </w:r>
          </w:p>
        </w:tc>
      </w:tr>
      <w:tr w:rsidR="00000000"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28.</w:t>
            </w: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  <w:p w:rsidR="00000000" w:rsidRDefault="00BC5514">
            <w:pPr>
              <w:spacing w:line="375" w:lineRule="atLeast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29.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>30.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C5514">
            <w:pPr>
              <w:spacing w:line="375" w:lineRule="atLeast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BC5514" w:rsidRDefault="00BC5514">
      <w:pPr>
        <w:spacing w:line="375" w:lineRule="atLeast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 xml:space="preserve">Palauta jenni.tuomi@sievi.fi / monitoimihallille / kunnantalon neuvontaan 7.10. mennessä. </w:t>
      </w:r>
    </w:p>
    <w:sectPr w:rsidR="00BC551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1304"/>
  <w:hyphenationZone w:val="4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573C0A"/>
    <w:rsid w:val="00573C0A"/>
    <w:rsid w:val="00B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ogp.me/ns/fb#"/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7C5DB-86C2-43B3-93C0-16D3F9189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eastAsiaTheme="minorEastAsia"/>
      <w:sz w:val="24"/>
      <w:szCs w:val="24"/>
    </w:rPr>
  </w:style>
  <w:style w:type="paragraph" w:styleId="Otsikko2">
    <w:name w:val="heading 2"/>
    <w:basedOn w:val="Normaali"/>
    <w:link w:val="Otsikko2Char"/>
    <w:uiPriority w:val="9"/>
    <w:qFormat/>
    <w:pPr>
      <w:spacing w:before="100" w:beforeAutospacing="1" w:after="100" w:afterAutospacing="1"/>
      <w:outlineLvl w:val="1"/>
    </w:pPr>
    <w:rPr>
      <w:b/>
      <w:bCs/>
      <w:sz w:val="33"/>
      <w:szCs w:val="33"/>
    </w:rPr>
  </w:style>
  <w:style w:type="paragraph" w:styleId="Otsikko3">
    <w:name w:val="heading 3"/>
    <w:basedOn w:val="Normaali"/>
    <w:link w:val="Otsikko3Char"/>
    <w:uiPriority w:val="9"/>
    <w:qFormat/>
    <w:pPr>
      <w:spacing w:before="100" w:beforeAutospacing="1" w:after="100" w:afterAutospacing="1"/>
      <w:outlineLvl w:val="2"/>
    </w:pPr>
    <w:rPr>
      <w:b/>
      <w:bCs/>
      <w:sz w:val="21"/>
      <w:szCs w:val="21"/>
    </w:rPr>
  </w:style>
  <w:style w:type="paragraph" w:styleId="Otsikko4">
    <w:name w:val="heading 4"/>
    <w:basedOn w:val="Normaali"/>
    <w:link w:val="Otsikko4Char"/>
    <w:uiPriority w:val="9"/>
    <w:qFormat/>
    <w:pPr>
      <w:spacing w:before="100" w:beforeAutospacing="1" w:after="100" w:afterAutospacing="1"/>
      <w:outlineLvl w:val="3"/>
    </w:pPr>
    <w:rPr>
      <w:b/>
      <w:bCs/>
      <w:sz w:val="21"/>
      <w:szCs w:val="21"/>
    </w:rPr>
  </w:style>
  <w:style w:type="paragraph" w:styleId="Otsikko5">
    <w:name w:val="heading 5"/>
    <w:basedOn w:val="Normaali"/>
    <w:link w:val="Otsikko5Char"/>
    <w:uiPriority w:val="9"/>
    <w:qFormat/>
    <w:pPr>
      <w:spacing w:before="100" w:beforeAutospacing="1" w:after="100" w:afterAutospacing="1"/>
      <w:outlineLvl w:val="4"/>
    </w:pPr>
    <w:rPr>
      <w:b/>
      <w:bCs/>
      <w:sz w:val="21"/>
      <w:szCs w:val="21"/>
    </w:rPr>
  </w:style>
  <w:style w:type="paragraph" w:styleId="Otsikko6">
    <w:name w:val="heading 6"/>
    <w:basedOn w:val="Normaali"/>
    <w:link w:val="Otsikko6Char"/>
    <w:uiPriority w:val="9"/>
    <w:qFormat/>
    <w:pPr>
      <w:spacing w:before="100" w:beforeAutospacing="1" w:after="100" w:afterAutospacing="1"/>
      <w:outlineLvl w:val="5"/>
    </w:pPr>
    <w:rPr>
      <w:b/>
      <w:bCs/>
      <w:sz w:val="21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Pr>
      <w:strike w:val="0"/>
      <w:dstrike w:val="0"/>
      <w:color w:val="3163CE"/>
      <w:u w:val="none"/>
      <w:effect w:val="none"/>
    </w:rPr>
  </w:style>
  <w:style w:type="character" w:styleId="AvattuHyperlinkki">
    <w:name w:val="FollowedHyperlink"/>
    <w:basedOn w:val="Kappaleenoletusfontti"/>
    <w:uiPriority w:val="99"/>
    <w:semiHidden/>
    <w:unhideWhenUsed/>
    <w:rPr>
      <w:strike w:val="0"/>
      <w:dstrike w:val="0"/>
      <w:color w:val="3163CE"/>
      <w:u w:val="none"/>
      <w:effect w:val="none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ajorHAnsi" w:eastAsiaTheme="majorEastAsia" w:hAnsiTheme="majorHAnsi" w:cstheme="majorBidi" w:hint="default"/>
      <w:i/>
      <w:iCs/>
      <w:color w:val="2E74B5" w:themeColor="accent1" w:themeShade="BF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locked/>
    <w:rPr>
      <w:rFonts w:asciiTheme="majorHAnsi" w:eastAsiaTheme="majorEastAsia" w:hAnsiTheme="majorHAnsi" w:cstheme="majorBidi" w:hint="default"/>
      <w:color w:val="1F4D78" w:themeColor="accent1" w:themeShade="7F"/>
      <w:sz w:val="24"/>
      <w:szCs w:val="24"/>
    </w:rPr>
  </w:style>
  <w:style w:type="paragraph" w:customStyle="1" w:styleId="msonormal0">
    <w:name w:val="msonormal"/>
    <w:basedOn w:val="Normaali"/>
    <w:pPr>
      <w:spacing w:before="100" w:beforeAutospacing="1" w:after="100" w:afterAutospacing="1"/>
    </w:pPr>
  </w:style>
  <w:style w:type="paragraph" w:customStyle="1" w:styleId="linkarea">
    <w:name w:val="linkarea"/>
    <w:basedOn w:val="Normaali"/>
    <w:pPr>
      <w:spacing w:before="100" w:beforeAutospacing="1" w:after="100" w:afterAutospacing="1"/>
    </w:pPr>
    <w:rPr>
      <w:sz w:val="18"/>
      <w:szCs w:val="18"/>
    </w:rPr>
  </w:style>
  <w:style w:type="paragraph" w:customStyle="1" w:styleId="year">
    <w:name w:val="year"/>
    <w:basedOn w:val="Normaali"/>
    <w:pPr>
      <w:spacing w:before="100" w:beforeAutospacing="1" w:after="100" w:afterAutospacing="1"/>
    </w:pPr>
  </w:style>
  <w:style w:type="paragraph" w:customStyle="1" w:styleId="month">
    <w:name w:val="month"/>
    <w:basedOn w:val="Normaali"/>
    <w:pPr>
      <w:spacing w:before="100" w:beforeAutospacing="1" w:after="100" w:afterAutospacing="1"/>
    </w:pPr>
  </w:style>
  <w:style w:type="paragraph" w:customStyle="1" w:styleId="yearname">
    <w:name w:val="yearname"/>
    <w:basedOn w:val="Normaali"/>
    <w:pPr>
      <w:spacing w:before="100" w:beforeAutospacing="1" w:after="100" w:afterAutospacing="1"/>
    </w:pPr>
    <w:rPr>
      <w:sz w:val="54"/>
      <w:szCs w:val="54"/>
    </w:rPr>
  </w:style>
  <w:style w:type="paragraph" w:customStyle="1" w:styleId="monthname">
    <w:name w:val="monthname"/>
    <w:basedOn w:val="Normaali"/>
    <w:pPr>
      <w:spacing w:before="100" w:beforeAutospacing="1" w:after="100" w:afterAutospacing="1"/>
    </w:pPr>
    <w:rPr>
      <w:sz w:val="27"/>
      <w:szCs w:val="27"/>
    </w:rPr>
  </w:style>
  <w:style w:type="paragraph" w:customStyle="1" w:styleId="dayname">
    <w:name w:val="dayname"/>
    <w:basedOn w:val="Normaali"/>
    <w:pPr>
      <w:spacing w:before="100" w:beforeAutospacing="1" w:after="100" w:afterAutospacing="1"/>
    </w:pPr>
    <w:rPr>
      <w:sz w:val="21"/>
      <w:szCs w:val="21"/>
    </w:rPr>
  </w:style>
  <w:style w:type="paragraph" w:customStyle="1" w:styleId="weeknumtitle">
    <w:name w:val="weeknumtitle"/>
    <w:basedOn w:val="Normaali"/>
    <w:pPr>
      <w:spacing w:before="100" w:beforeAutospacing="1" w:after="100" w:afterAutospacing="1"/>
    </w:pPr>
    <w:rPr>
      <w:sz w:val="18"/>
      <w:szCs w:val="18"/>
    </w:rPr>
  </w:style>
  <w:style w:type="paragraph" w:customStyle="1" w:styleId="weeknum">
    <w:name w:val="weeknum"/>
    <w:basedOn w:val="Normaali"/>
    <w:pPr>
      <w:spacing w:before="100" w:beforeAutospacing="1" w:after="100" w:afterAutospacing="1"/>
    </w:pPr>
    <w:rPr>
      <w:sz w:val="18"/>
      <w:szCs w:val="18"/>
    </w:rPr>
  </w:style>
  <w:style w:type="paragraph" w:customStyle="1" w:styleId="nomonthday">
    <w:name w:val="nomonthday"/>
    <w:basedOn w:val="Normaali"/>
    <w:pPr>
      <w:spacing w:before="100" w:beforeAutospacing="1" w:after="100" w:afterAutospacing="1"/>
    </w:pPr>
    <w:rPr>
      <w:sz w:val="33"/>
      <w:szCs w:val="33"/>
    </w:rPr>
  </w:style>
  <w:style w:type="paragraph" w:customStyle="1" w:styleId="monthday">
    <w:name w:val="monthday"/>
    <w:basedOn w:val="Normaali"/>
    <w:pPr>
      <w:spacing w:before="100" w:beforeAutospacing="1" w:after="100" w:afterAutospacing="1"/>
    </w:pPr>
    <w:rPr>
      <w:sz w:val="33"/>
      <w:szCs w:val="33"/>
    </w:rPr>
  </w:style>
  <w:style w:type="paragraph" w:customStyle="1" w:styleId="today">
    <w:name w:val="today"/>
    <w:basedOn w:val="Normaali"/>
    <w:pPr>
      <w:spacing w:before="100" w:beforeAutospacing="1" w:after="100" w:afterAutospacing="1"/>
    </w:pPr>
    <w:rPr>
      <w:sz w:val="33"/>
      <w:szCs w:val="33"/>
    </w:rPr>
  </w:style>
  <w:style w:type="paragraph" w:customStyle="1" w:styleId="selectedday">
    <w:name w:val="selectedday"/>
    <w:basedOn w:val="Normaali"/>
    <w:pPr>
      <w:spacing w:before="100" w:beforeAutospacing="1" w:after="100" w:afterAutospacing="1"/>
    </w:pPr>
    <w:rPr>
      <w:sz w:val="17"/>
      <w:szCs w:val="17"/>
    </w:rPr>
  </w:style>
  <w:style w:type="paragraph" w:customStyle="1" w:styleId="sunday">
    <w:name w:val="sunday"/>
    <w:basedOn w:val="Normaali"/>
    <w:pPr>
      <w:spacing w:before="100" w:beforeAutospacing="1" w:after="100" w:afterAutospacing="1"/>
    </w:pPr>
    <w:rPr>
      <w:sz w:val="33"/>
      <w:szCs w:val="33"/>
    </w:rPr>
  </w:style>
  <w:style w:type="paragraph" w:customStyle="1" w:styleId="saturday">
    <w:name w:val="saturday"/>
    <w:basedOn w:val="Normaali"/>
    <w:pPr>
      <w:spacing w:before="100" w:beforeAutospacing="1" w:after="100" w:afterAutospacing="1"/>
    </w:pPr>
    <w:rPr>
      <w:sz w:val="33"/>
      <w:szCs w:val="33"/>
    </w:rPr>
  </w:style>
  <w:style w:type="paragraph" w:customStyle="1" w:styleId="event">
    <w:name w:val="event"/>
    <w:basedOn w:val="Normaali"/>
    <w:pPr>
      <w:spacing w:before="100" w:beforeAutospacing="1" w:after="100" w:afterAutospacing="1"/>
    </w:pPr>
    <w:rPr>
      <w:sz w:val="33"/>
      <w:szCs w:val="33"/>
    </w:rPr>
  </w:style>
  <w:style w:type="paragraph" w:customStyle="1" w:styleId="selectedevent">
    <w:name w:val="selectedevent"/>
    <w:basedOn w:val="Normaali"/>
    <w:pPr>
      <w:spacing w:before="100" w:beforeAutospacing="1" w:after="100" w:afterAutospacing="1"/>
    </w:pPr>
    <w:rPr>
      <w:sz w:val="33"/>
      <w:szCs w:val="33"/>
    </w:rPr>
  </w:style>
  <w:style w:type="paragraph" w:customStyle="1" w:styleId="todayevent">
    <w:name w:val="todayevent"/>
    <w:basedOn w:val="Normaali"/>
    <w:pPr>
      <w:spacing w:before="100" w:beforeAutospacing="1" w:after="100" w:afterAutospacing="1"/>
    </w:pPr>
    <w:rPr>
      <w:sz w:val="33"/>
      <w:szCs w:val="33"/>
    </w:rPr>
  </w:style>
  <w:style w:type="paragraph" w:customStyle="1" w:styleId="eventcontent">
    <w:name w:val="eventcontent"/>
    <w:basedOn w:val="Normaali"/>
    <w:pPr>
      <w:spacing w:before="100" w:beforeAutospacing="1" w:after="100" w:afterAutospacing="1"/>
    </w:pPr>
    <w:rPr>
      <w:sz w:val="15"/>
      <w:szCs w:val="15"/>
    </w:rPr>
  </w:style>
  <w:style w:type="paragraph" w:customStyle="1" w:styleId="style1">
    <w:name w:val="style1"/>
    <w:basedOn w:val="Normaali"/>
    <w:pPr>
      <w:spacing w:before="100" w:beforeAutospacing="1" w:after="100" w:afterAutospacing="1"/>
    </w:pPr>
    <w:rPr>
      <w:sz w:val="21"/>
      <w:szCs w:val="21"/>
    </w:rPr>
  </w:style>
  <w:style w:type="paragraph" w:customStyle="1" w:styleId="clear">
    <w:name w:val="clear"/>
    <w:basedOn w:val="Normaali"/>
    <w:pPr>
      <w:spacing w:before="300" w:after="300"/>
    </w:pPr>
  </w:style>
  <w:style w:type="paragraph" w:customStyle="1" w:styleId="space">
    <w:name w:val="space"/>
    <w:basedOn w:val="Normaali"/>
    <w:pPr>
      <w:spacing w:before="75" w:after="75"/>
    </w:pPr>
  </w:style>
  <w:style w:type="table" w:styleId="TaulukkoRuudukko">
    <w:name w:val="Table Grid"/>
    <w:basedOn w:val="Normaalitaulukko"/>
    <w:uiPriority w:val="3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1">
    <w:name w:val="Plain Table 1"/>
    <w:basedOn w:val="Normaalitaulukko"/>
    <w:uiPriority w:val="41"/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aleataulukkoruudukko">
    <w:name w:val="Grid Table Light"/>
    <w:basedOn w:val="Normaalitaulukko"/>
    <w:uiPriority w:val="40"/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7EACC-AA75-4DFC-9D18-A70774CB1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Kalenteri Syyskuu 2020 Maisema</vt:lpstr>
    </vt:vector>
  </TitlesOfParts>
  <Company>HP Inc.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Syyskuu 2020 Maisema</dc:title>
  <dc:subject/>
  <dc:creator>Jenni.Tuomi</dc:creator>
  <cp:keywords/>
  <dc:description/>
  <cp:lastModifiedBy>Jenni.Tuomi</cp:lastModifiedBy>
  <cp:revision>2</cp:revision>
  <dcterms:created xsi:type="dcterms:W3CDTF">2020-08-21T11:54:00Z</dcterms:created>
  <dcterms:modified xsi:type="dcterms:W3CDTF">2020-08-21T11:54:00Z</dcterms:modified>
</cp:coreProperties>
</file>