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0236" w14:textId="1B540645" w:rsidR="00D20743" w:rsidRPr="00D20743" w:rsidRDefault="00D20743" w:rsidP="003D490D">
      <w:pPr>
        <w:shd w:val="clear" w:color="auto" w:fill="FFFFFF"/>
        <w:spacing w:after="0" w:line="240" w:lineRule="auto"/>
        <w:outlineLvl w:val="1"/>
        <w:rPr>
          <w:rFonts w:ascii="Muli Light" w:eastAsia="Times New Roman" w:hAnsi="Muli Light" w:cs="Open Sans"/>
          <w:b/>
          <w:bCs/>
          <w:color w:val="000000"/>
          <w:sz w:val="28"/>
          <w:szCs w:val="28"/>
          <w:lang w:eastAsia="fi-FI"/>
        </w:rPr>
      </w:pPr>
      <w:r w:rsidRPr="00D20743">
        <w:rPr>
          <w:rFonts w:ascii="Muli Light" w:eastAsia="Times New Roman" w:hAnsi="Muli Light" w:cs="Open Sans"/>
          <w:b/>
          <w:bCs/>
          <w:color w:val="000000"/>
          <w:sz w:val="28"/>
          <w:szCs w:val="28"/>
          <w:lang w:eastAsia="fi-FI"/>
        </w:rPr>
        <w:t>Selvitys lietteiden kuljetusjärjestelmän toimivuudesta</w:t>
      </w:r>
    </w:p>
    <w:p w14:paraId="0CDB26AD" w14:textId="64622DF2" w:rsidR="002658E4" w:rsidRDefault="002658E4" w:rsidP="002658E4">
      <w:pPr>
        <w:pStyle w:val="xmsonormal"/>
        <w:spacing w:before="240"/>
        <w:jc w:val="both"/>
        <w:rPr>
          <w:rFonts w:ascii="Muli Light" w:hAnsi="Muli Light"/>
          <w:sz w:val="24"/>
          <w:szCs w:val="24"/>
        </w:rPr>
      </w:pPr>
      <w:r w:rsidRPr="00D20743">
        <w:rPr>
          <w:rFonts w:ascii="Muli Light" w:hAnsi="Muli Light"/>
          <w:sz w:val="24"/>
          <w:szCs w:val="24"/>
        </w:rPr>
        <w:t>Jokilaaksojen jätelautakunta selvittää lietteiden kuljetusjärjestelmän toimivuutta toiminta-alueellaan. Selvitys tehdään puolueettomana selvityksenä ja selvitystyön toteutuksesta vastaa AFRY Finland Oy.</w:t>
      </w:r>
    </w:p>
    <w:p w14:paraId="4F02A857" w14:textId="5C6D744F" w:rsidR="00DF01DF" w:rsidRDefault="002658E4" w:rsidP="00DF01DF">
      <w:pPr>
        <w:pStyle w:val="xmsonormal"/>
        <w:spacing w:before="240"/>
        <w:jc w:val="both"/>
        <w:rPr>
          <w:rFonts w:ascii="Muli Light" w:hAnsi="Muli Light"/>
          <w:sz w:val="24"/>
          <w:szCs w:val="24"/>
        </w:rPr>
      </w:pPr>
      <w:proofErr w:type="spellStart"/>
      <w:r>
        <w:rPr>
          <w:rFonts w:ascii="Muli Light" w:hAnsi="Muli Light"/>
          <w:sz w:val="24"/>
          <w:szCs w:val="24"/>
        </w:rPr>
        <w:t>Kiinteistöittäinen</w:t>
      </w:r>
      <w:proofErr w:type="spellEnd"/>
      <w:r>
        <w:rPr>
          <w:rFonts w:ascii="Muli Light" w:hAnsi="Muli Light"/>
          <w:sz w:val="24"/>
          <w:szCs w:val="24"/>
        </w:rPr>
        <w:t xml:space="preserve"> jätteenkuljetus voidaan järjestää joko kunnan tai kiinteistön haltijan järjestämänä. </w:t>
      </w:r>
      <w:r w:rsidR="0026530A">
        <w:rPr>
          <w:rFonts w:ascii="Muli Light" w:hAnsi="Muli Light"/>
          <w:sz w:val="24"/>
          <w:szCs w:val="24"/>
        </w:rPr>
        <w:t xml:space="preserve">Jokilaaksojen jätelautakunnan toiminta-alueella on käytössä kiinteistön haltijan </w:t>
      </w:r>
      <w:r w:rsidR="0062547A">
        <w:rPr>
          <w:rFonts w:ascii="Muli Light" w:hAnsi="Muli Light"/>
          <w:sz w:val="24"/>
          <w:szCs w:val="24"/>
        </w:rPr>
        <w:t xml:space="preserve">järjestämä kuljetusjärjestelmä jätevesilietteiden osalta. </w:t>
      </w:r>
      <w:r w:rsidR="009C5EFA">
        <w:rPr>
          <w:rFonts w:ascii="Muli Light" w:hAnsi="Muli Light"/>
          <w:sz w:val="24"/>
          <w:szCs w:val="24"/>
        </w:rPr>
        <w:t>Tällöin asukkaat sopivat itse lietekaivojen tyhjennyksistä kuljetusyritysten kanssa.</w:t>
      </w:r>
      <w:r w:rsidR="008D2289">
        <w:rPr>
          <w:rFonts w:ascii="Muli Light" w:hAnsi="Muli Light"/>
          <w:sz w:val="24"/>
          <w:szCs w:val="24"/>
        </w:rPr>
        <w:t xml:space="preserve"> Kunnan järjestämässä kunta vastaa palvelun järjestämisestä.</w:t>
      </w:r>
      <w:r w:rsidR="00DF01DF">
        <w:rPr>
          <w:rFonts w:ascii="Muli Light" w:hAnsi="Muli Light"/>
          <w:sz w:val="24"/>
          <w:szCs w:val="24"/>
        </w:rPr>
        <w:t xml:space="preserve"> </w:t>
      </w:r>
      <w:r w:rsidR="008D2289">
        <w:rPr>
          <w:rFonts w:ascii="Muli Light" w:hAnsi="Muli Light"/>
          <w:sz w:val="24"/>
          <w:szCs w:val="24"/>
        </w:rPr>
        <w:t>Molempia tapoja koskevat samat jätelain velvoitteet.</w:t>
      </w:r>
    </w:p>
    <w:p w14:paraId="442BC0B5" w14:textId="7CEA9929" w:rsidR="009C5EFA" w:rsidRPr="00DF01DF" w:rsidRDefault="009C5EFA" w:rsidP="00DF01DF">
      <w:pPr>
        <w:pStyle w:val="xmsonormal"/>
        <w:jc w:val="both"/>
        <w:rPr>
          <w:rFonts w:ascii="Muli Light" w:hAnsi="Muli Light"/>
          <w:sz w:val="24"/>
          <w:szCs w:val="24"/>
        </w:rPr>
      </w:pPr>
      <w:r>
        <w:rPr>
          <w:i/>
          <w:iCs/>
        </w:rPr>
        <w:t>  </w:t>
      </w:r>
      <w:r>
        <w:t>  </w:t>
      </w:r>
    </w:p>
    <w:p w14:paraId="176380F2" w14:textId="6CB46AC5" w:rsidR="00B344BE" w:rsidRPr="00340129" w:rsidRDefault="00D20743" w:rsidP="00363B1E">
      <w:pPr>
        <w:pStyle w:val="NormaaliWWW"/>
        <w:spacing w:before="0" w:beforeAutospacing="0" w:after="0" w:afterAutospacing="0"/>
        <w:jc w:val="both"/>
        <w:rPr>
          <w:rFonts w:ascii="Muli Light" w:hAnsi="Muli Light"/>
        </w:rPr>
      </w:pPr>
      <w:r>
        <w:rPr>
          <w:rFonts w:ascii="Muli Light" w:hAnsi="Muli Light"/>
        </w:rPr>
        <w:t>Selvitystyöhön kuuluu satunnaisotannalla tehty kuntalaiskysely</w:t>
      </w:r>
      <w:r w:rsidR="00820C73">
        <w:rPr>
          <w:rFonts w:ascii="Muli Light" w:hAnsi="Muli Light"/>
        </w:rPr>
        <w:t>.</w:t>
      </w:r>
      <w:r>
        <w:rPr>
          <w:rFonts w:ascii="Muli Light" w:hAnsi="Muli Light"/>
        </w:rPr>
        <w:t xml:space="preserve"> </w:t>
      </w:r>
      <w:r w:rsidR="00820C73">
        <w:rPr>
          <w:rFonts w:ascii="Muli Light" w:hAnsi="Muli Light"/>
        </w:rPr>
        <w:t>K</w:t>
      </w:r>
      <w:r>
        <w:rPr>
          <w:rFonts w:ascii="Muli Light" w:hAnsi="Muli Light"/>
        </w:rPr>
        <w:t xml:space="preserve">yselylomakkeita on postitettu yleiseen viemäriin kuulumattomille kiinteistöille. Myös ne, jotka eivät ole kyselyä saaneet, voivat </w:t>
      </w:r>
      <w:r w:rsidR="00820C73">
        <w:rPr>
          <w:rFonts w:ascii="Muli Light" w:hAnsi="Muli Light"/>
        </w:rPr>
        <w:t xml:space="preserve">halutessaan </w:t>
      </w:r>
      <w:r>
        <w:rPr>
          <w:rFonts w:ascii="Muli Light" w:hAnsi="Muli Light"/>
        </w:rPr>
        <w:t>käydä täyttämässä lomakkeen Kunta-</w:t>
      </w:r>
      <w:proofErr w:type="spellStart"/>
      <w:r>
        <w:rPr>
          <w:rFonts w:ascii="Muli Light" w:hAnsi="Muli Light"/>
        </w:rPr>
        <w:t>Akkunassa</w:t>
      </w:r>
      <w:proofErr w:type="spellEnd"/>
      <w:r w:rsidR="00063FDE">
        <w:rPr>
          <w:rFonts w:ascii="Muli Light" w:hAnsi="Muli Light"/>
        </w:rPr>
        <w:t xml:space="preserve">, </w:t>
      </w:r>
      <w:hyperlink r:id="rId7" w:history="1">
        <w:r w:rsidR="00063FDE" w:rsidRPr="00CB7FB5">
          <w:rPr>
            <w:rStyle w:val="Hyperlinkki"/>
            <w:rFonts w:ascii="Muli Light" w:hAnsi="Muli Light"/>
          </w:rPr>
          <w:t>https://akkuna.fi/</w:t>
        </w:r>
      </w:hyperlink>
      <w:r w:rsidR="00063FDE">
        <w:rPr>
          <w:rFonts w:ascii="Muli Light" w:hAnsi="Muli Light"/>
        </w:rPr>
        <w:t>. Lomake löytyy palvelusta nimellä Selvitys lietteiden kuljetusjärjestelmän toimivuudesta. Lomake on avoinna 29.10.2023 saakka.</w:t>
      </w:r>
      <w:r w:rsidR="00EC153C">
        <w:rPr>
          <w:rFonts w:ascii="Muli Light" w:hAnsi="Muli Light"/>
        </w:rPr>
        <w:t xml:space="preserve"> </w:t>
      </w:r>
      <w:r w:rsidR="00063FDE">
        <w:rPr>
          <w:rFonts w:ascii="Muli Light" w:hAnsi="Muli Light"/>
        </w:rPr>
        <w:t>Kyselyn vastaukset käsitellään anonyymisti, eikä niitä selvityksen koonnissa voi yhdistää yksittäisiin talouksiin.</w:t>
      </w:r>
      <w:r w:rsidR="00B344BE">
        <w:rPr>
          <w:rFonts w:ascii="Muli Light" w:hAnsi="Muli Light" w:cs="Open Sans"/>
        </w:rPr>
        <w:t xml:space="preserve"> </w:t>
      </w:r>
    </w:p>
    <w:sectPr w:rsidR="00B344BE" w:rsidRPr="00340129" w:rsidSect="00527DFB">
      <w:headerReference w:type="default" r:id="rId8"/>
      <w:pgSz w:w="11906" w:h="16838"/>
      <w:pgMar w:top="212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B05C" w14:textId="77777777" w:rsidR="00DE148B" w:rsidRDefault="00DE148B" w:rsidP="007C5543">
      <w:pPr>
        <w:spacing w:after="0" w:line="240" w:lineRule="auto"/>
      </w:pPr>
      <w:r>
        <w:separator/>
      </w:r>
    </w:p>
  </w:endnote>
  <w:endnote w:type="continuationSeparator" w:id="0">
    <w:p w14:paraId="56733BFA" w14:textId="77777777" w:rsidR="00DE148B" w:rsidRDefault="00DE148B" w:rsidP="007C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li Light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53BC" w14:textId="77777777" w:rsidR="00DE148B" w:rsidRDefault="00DE148B" w:rsidP="007C5543">
      <w:pPr>
        <w:spacing w:after="0" w:line="240" w:lineRule="auto"/>
      </w:pPr>
      <w:r>
        <w:separator/>
      </w:r>
    </w:p>
  </w:footnote>
  <w:footnote w:type="continuationSeparator" w:id="0">
    <w:p w14:paraId="52222B24" w14:textId="77777777" w:rsidR="00DE148B" w:rsidRDefault="00DE148B" w:rsidP="007C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35A3" w14:textId="5117505B" w:rsidR="007C5543" w:rsidRDefault="007C5543" w:rsidP="007C5543">
    <w:pPr>
      <w:pStyle w:val="Yltunniste"/>
    </w:pPr>
    <w:r w:rsidRPr="001F744F">
      <w:rPr>
        <w:noProof/>
        <w:sz w:val="24"/>
        <w:lang w:eastAsia="fi-FI"/>
      </w:rPr>
      <w:drawing>
        <wp:anchor distT="0" distB="0" distL="114300" distR="114300" simplePos="0" relativeHeight="251658240" behindDoc="1" locked="0" layoutInCell="1" allowOverlap="1" wp14:anchorId="1248B516" wp14:editId="4EAB8C79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724025" cy="688854"/>
          <wp:effectExtent l="0" t="0" r="0" b="0"/>
          <wp:wrapTight wrapText="bothSides">
            <wp:wrapPolygon edited="0">
              <wp:start x="0" y="0"/>
              <wp:lineTo x="0" y="20923"/>
              <wp:lineTo x="21242" y="20923"/>
              <wp:lineTo x="21242" y="0"/>
              <wp:lineTo x="0" y="0"/>
            </wp:wrapPolygon>
          </wp:wrapTight>
          <wp:docPr id="9" name="Picture 2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69"/>
                  <a:stretch/>
                </pic:blipFill>
                <pic:spPr bwMode="auto">
                  <a:xfrm>
                    <a:off x="0" y="0"/>
                    <a:ext cx="1724025" cy="68885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52A44">
      <w:tab/>
    </w:r>
  </w:p>
  <w:p w14:paraId="06729A04" w14:textId="06057962" w:rsidR="00052A44" w:rsidRPr="00820C73" w:rsidRDefault="00052A44" w:rsidP="007C5543">
    <w:pPr>
      <w:pStyle w:val="Yltunniste"/>
      <w:rPr>
        <w:rFonts w:ascii="Muli Light" w:hAnsi="Muli Light"/>
        <w:sz w:val="24"/>
        <w:szCs w:val="24"/>
      </w:rPr>
    </w:pPr>
    <w:r>
      <w:tab/>
    </w:r>
    <w:r w:rsidRPr="00820C73">
      <w:rPr>
        <w:rFonts w:ascii="Muli Light" w:hAnsi="Muli Light"/>
        <w:sz w:val="24"/>
        <w:szCs w:val="24"/>
      </w:rPr>
      <w:t xml:space="preserve">Tiedote </w:t>
    </w:r>
    <w:r w:rsidR="00D20743" w:rsidRPr="00820C73">
      <w:rPr>
        <w:rFonts w:ascii="Muli Light" w:hAnsi="Muli Light"/>
        <w:sz w:val="24"/>
        <w:szCs w:val="24"/>
      </w:rPr>
      <w:t>1</w:t>
    </w:r>
    <w:r w:rsidR="009E1C25">
      <w:rPr>
        <w:rFonts w:ascii="Muli Light" w:hAnsi="Muli Light"/>
        <w:sz w:val="24"/>
        <w:szCs w:val="24"/>
      </w:rPr>
      <w:t>6</w:t>
    </w:r>
    <w:r w:rsidR="006F337B" w:rsidRPr="00820C73">
      <w:rPr>
        <w:rFonts w:ascii="Muli Light" w:hAnsi="Muli Light"/>
        <w:sz w:val="24"/>
        <w:szCs w:val="24"/>
      </w:rPr>
      <w:t>.</w:t>
    </w:r>
    <w:r w:rsidR="00D20743" w:rsidRPr="00820C73">
      <w:rPr>
        <w:rFonts w:ascii="Muli Light" w:hAnsi="Muli Light"/>
        <w:sz w:val="24"/>
        <w:szCs w:val="24"/>
      </w:rPr>
      <w:t>10</w:t>
    </w:r>
    <w:r w:rsidR="006F337B" w:rsidRPr="00820C73">
      <w:rPr>
        <w:rFonts w:ascii="Muli Light" w:hAnsi="Muli Light"/>
        <w:sz w:val="24"/>
        <w:szCs w:val="24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A8D"/>
    <w:multiLevelType w:val="multilevel"/>
    <w:tmpl w:val="6AD2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213AE"/>
    <w:multiLevelType w:val="multilevel"/>
    <w:tmpl w:val="36B2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F3F35"/>
    <w:multiLevelType w:val="multilevel"/>
    <w:tmpl w:val="3424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A4E74"/>
    <w:multiLevelType w:val="multilevel"/>
    <w:tmpl w:val="D866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2968"/>
    <w:multiLevelType w:val="multilevel"/>
    <w:tmpl w:val="70D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A5244"/>
    <w:multiLevelType w:val="multilevel"/>
    <w:tmpl w:val="816E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F237A"/>
    <w:multiLevelType w:val="multilevel"/>
    <w:tmpl w:val="842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2515A"/>
    <w:multiLevelType w:val="multilevel"/>
    <w:tmpl w:val="79D2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5A3E7E"/>
    <w:multiLevelType w:val="multilevel"/>
    <w:tmpl w:val="5D16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F7746"/>
    <w:multiLevelType w:val="multilevel"/>
    <w:tmpl w:val="353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128D1"/>
    <w:multiLevelType w:val="hybridMultilevel"/>
    <w:tmpl w:val="3B14CD8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35C90EB2"/>
    <w:multiLevelType w:val="hybridMultilevel"/>
    <w:tmpl w:val="C6B2551A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22E73"/>
    <w:multiLevelType w:val="multilevel"/>
    <w:tmpl w:val="3C7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922F7"/>
    <w:multiLevelType w:val="multilevel"/>
    <w:tmpl w:val="4868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B60D7"/>
    <w:multiLevelType w:val="multilevel"/>
    <w:tmpl w:val="E24A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91C14"/>
    <w:multiLevelType w:val="multilevel"/>
    <w:tmpl w:val="E266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E4157A"/>
    <w:multiLevelType w:val="multilevel"/>
    <w:tmpl w:val="265A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E2FF3"/>
    <w:multiLevelType w:val="multilevel"/>
    <w:tmpl w:val="8C9C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7545BA"/>
    <w:multiLevelType w:val="multilevel"/>
    <w:tmpl w:val="45C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06C65"/>
    <w:multiLevelType w:val="multilevel"/>
    <w:tmpl w:val="5422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71933"/>
    <w:multiLevelType w:val="multilevel"/>
    <w:tmpl w:val="D062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D261B8"/>
    <w:multiLevelType w:val="multilevel"/>
    <w:tmpl w:val="497E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0636C4"/>
    <w:multiLevelType w:val="multilevel"/>
    <w:tmpl w:val="82B2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B740FD"/>
    <w:multiLevelType w:val="multilevel"/>
    <w:tmpl w:val="DFD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11581"/>
    <w:multiLevelType w:val="multilevel"/>
    <w:tmpl w:val="3BF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880211">
    <w:abstractNumId w:val="6"/>
  </w:num>
  <w:num w:numId="2" w16cid:durableId="1485194219">
    <w:abstractNumId w:val="7"/>
  </w:num>
  <w:num w:numId="3" w16cid:durableId="1491480278">
    <w:abstractNumId w:val="24"/>
  </w:num>
  <w:num w:numId="4" w16cid:durableId="224731273">
    <w:abstractNumId w:val="18"/>
  </w:num>
  <w:num w:numId="5" w16cid:durableId="628243340">
    <w:abstractNumId w:val="10"/>
  </w:num>
  <w:num w:numId="6" w16cid:durableId="902133696">
    <w:abstractNumId w:val="15"/>
  </w:num>
  <w:num w:numId="7" w16cid:durableId="903372010">
    <w:abstractNumId w:val="11"/>
  </w:num>
  <w:num w:numId="8" w16cid:durableId="196622707">
    <w:abstractNumId w:val="12"/>
  </w:num>
  <w:num w:numId="9" w16cid:durableId="1111128221">
    <w:abstractNumId w:val="8"/>
  </w:num>
  <w:num w:numId="10" w16cid:durableId="1782338472">
    <w:abstractNumId w:val="22"/>
  </w:num>
  <w:num w:numId="11" w16cid:durableId="561529221">
    <w:abstractNumId w:val="2"/>
  </w:num>
  <w:num w:numId="12" w16cid:durableId="1004211646">
    <w:abstractNumId w:val="0"/>
  </w:num>
  <w:num w:numId="13" w16cid:durableId="1957180741">
    <w:abstractNumId w:val="16"/>
  </w:num>
  <w:num w:numId="14" w16cid:durableId="1458986204">
    <w:abstractNumId w:val="14"/>
  </w:num>
  <w:num w:numId="15" w16cid:durableId="562106364">
    <w:abstractNumId w:val="20"/>
  </w:num>
  <w:num w:numId="16" w16cid:durableId="1842816249">
    <w:abstractNumId w:val="17"/>
  </w:num>
  <w:num w:numId="17" w16cid:durableId="223756649">
    <w:abstractNumId w:val="4"/>
  </w:num>
  <w:num w:numId="18" w16cid:durableId="531846558">
    <w:abstractNumId w:val="23"/>
  </w:num>
  <w:num w:numId="19" w16cid:durableId="1541942675">
    <w:abstractNumId w:val="1"/>
  </w:num>
  <w:num w:numId="20" w16cid:durableId="713964744">
    <w:abstractNumId w:val="9"/>
  </w:num>
  <w:num w:numId="21" w16cid:durableId="166134098">
    <w:abstractNumId w:val="19"/>
  </w:num>
  <w:num w:numId="22" w16cid:durableId="1513643020">
    <w:abstractNumId w:val="13"/>
  </w:num>
  <w:num w:numId="23" w16cid:durableId="2018075225">
    <w:abstractNumId w:val="21"/>
  </w:num>
  <w:num w:numId="24" w16cid:durableId="1126508793">
    <w:abstractNumId w:val="3"/>
  </w:num>
  <w:num w:numId="25" w16cid:durableId="1027563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77"/>
    <w:rsid w:val="00052A44"/>
    <w:rsid w:val="00063FDE"/>
    <w:rsid w:val="0007199F"/>
    <w:rsid w:val="00085FC1"/>
    <w:rsid w:val="000E15A4"/>
    <w:rsid w:val="001640CD"/>
    <w:rsid w:val="0016766A"/>
    <w:rsid w:val="001A0F58"/>
    <w:rsid w:val="00245E02"/>
    <w:rsid w:val="0026530A"/>
    <w:rsid w:val="002658E4"/>
    <w:rsid w:val="0029650A"/>
    <w:rsid w:val="00297DFD"/>
    <w:rsid w:val="002C6C27"/>
    <w:rsid w:val="002F4AFB"/>
    <w:rsid w:val="002F7B3D"/>
    <w:rsid w:val="00336893"/>
    <w:rsid w:val="00340129"/>
    <w:rsid w:val="00363B1E"/>
    <w:rsid w:val="00386A22"/>
    <w:rsid w:val="003D490D"/>
    <w:rsid w:val="00406000"/>
    <w:rsid w:val="0043315C"/>
    <w:rsid w:val="00447BFA"/>
    <w:rsid w:val="004E0EB4"/>
    <w:rsid w:val="00501C45"/>
    <w:rsid w:val="00513932"/>
    <w:rsid w:val="00527DFB"/>
    <w:rsid w:val="00567D56"/>
    <w:rsid w:val="005D1D34"/>
    <w:rsid w:val="0062547A"/>
    <w:rsid w:val="006277D8"/>
    <w:rsid w:val="00641D7E"/>
    <w:rsid w:val="0065306F"/>
    <w:rsid w:val="006633EF"/>
    <w:rsid w:val="006665D7"/>
    <w:rsid w:val="0069124A"/>
    <w:rsid w:val="00697069"/>
    <w:rsid w:val="006F337B"/>
    <w:rsid w:val="0070411C"/>
    <w:rsid w:val="00770947"/>
    <w:rsid w:val="0079676A"/>
    <w:rsid w:val="007C5543"/>
    <w:rsid w:val="00820C73"/>
    <w:rsid w:val="00826007"/>
    <w:rsid w:val="008275A4"/>
    <w:rsid w:val="008300F1"/>
    <w:rsid w:val="0084199F"/>
    <w:rsid w:val="00846701"/>
    <w:rsid w:val="00885F20"/>
    <w:rsid w:val="00891C52"/>
    <w:rsid w:val="008A4281"/>
    <w:rsid w:val="008B4D9B"/>
    <w:rsid w:val="008D2289"/>
    <w:rsid w:val="008D4F10"/>
    <w:rsid w:val="009172DF"/>
    <w:rsid w:val="0097389C"/>
    <w:rsid w:val="0098381F"/>
    <w:rsid w:val="009A0604"/>
    <w:rsid w:val="009C5EFA"/>
    <w:rsid w:val="009E1C25"/>
    <w:rsid w:val="009F40C6"/>
    <w:rsid w:val="00A05F19"/>
    <w:rsid w:val="00A073E0"/>
    <w:rsid w:val="00A30F70"/>
    <w:rsid w:val="00A44D46"/>
    <w:rsid w:val="00A62C44"/>
    <w:rsid w:val="00A76F7E"/>
    <w:rsid w:val="00AA5662"/>
    <w:rsid w:val="00AA621F"/>
    <w:rsid w:val="00AE0575"/>
    <w:rsid w:val="00AF5795"/>
    <w:rsid w:val="00B22CCB"/>
    <w:rsid w:val="00B303CE"/>
    <w:rsid w:val="00B31628"/>
    <w:rsid w:val="00B344BE"/>
    <w:rsid w:val="00B4083C"/>
    <w:rsid w:val="00B452D9"/>
    <w:rsid w:val="00B45477"/>
    <w:rsid w:val="00B94C32"/>
    <w:rsid w:val="00BC18DE"/>
    <w:rsid w:val="00BC3220"/>
    <w:rsid w:val="00BE1A22"/>
    <w:rsid w:val="00C226BE"/>
    <w:rsid w:val="00C237E1"/>
    <w:rsid w:val="00C82F42"/>
    <w:rsid w:val="00CA420C"/>
    <w:rsid w:val="00CB23AA"/>
    <w:rsid w:val="00CC2B52"/>
    <w:rsid w:val="00D12903"/>
    <w:rsid w:val="00D20743"/>
    <w:rsid w:val="00D51ACD"/>
    <w:rsid w:val="00D65CF7"/>
    <w:rsid w:val="00D8360B"/>
    <w:rsid w:val="00DC63B8"/>
    <w:rsid w:val="00DE148B"/>
    <w:rsid w:val="00DE65AB"/>
    <w:rsid w:val="00DF01DF"/>
    <w:rsid w:val="00E56A36"/>
    <w:rsid w:val="00E629BB"/>
    <w:rsid w:val="00E72587"/>
    <w:rsid w:val="00E877AF"/>
    <w:rsid w:val="00EC153C"/>
    <w:rsid w:val="00EC3E11"/>
    <w:rsid w:val="00F339E8"/>
    <w:rsid w:val="00F47B28"/>
    <w:rsid w:val="00F561C8"/>
    <w:rsid w:val="00F645C9"/>
    <w:rsid w:val="00F70331"/>
    <w:rsid w:val="00F95407"/>
    <w:rsid w:val="00FC1EE9"/>
    <w:rsid w:val="00F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1AC31"/>
  <w15:chartTrackingRefBased/>
  <w15:docId w15:val="{06666C0B-2781-4358-9CC5-22A0458D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30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B45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B45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B45477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B45477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unhideWhenUsed/>
    <w:rsid w:val="00B4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B45477"/>
    <w:rPr>
      <w:color w:val="0000FF"/>
      <w:u w:val="single"/>
    </w:rPr>
  </w:style>
  <w:style w:type="character" w:customStyle="1" w:styleId="visually-hidden">
    <w:name w:val="visually-hidden"/>
    <w:basedOn w:val="Kappaleenoletusfontti"/>
    <w:rsid w:val="00B45477"/>
  </w:style>
  <w:style w:type="paragraph" w:customStyle="1" w:styleId="in-page-menulist-item">
    <w:name w:val="in-page-menu__list-item"/>
    <w:basedOn w:val="Normaali"/>
    <w:rsid w:val="00B4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B45477"/>
    <w:rPr>
      <w:i/>
      <w:iCs/>
    </w:rPr>
  </w:style>
  <w:style w:type="character" w:styleId="Voimakas">
    <w:name w:val="Strong"/>
    <w:basedOn w:val="Kappaleenoletusfontti"/>
    <w:uiPriority w:val="22"/>
    <w:qFormat/>
    <w:rsid w:val="00B45477"/>
    <w:rPr>
      <w:b/>
      <w:bCs/>
    </w:rPr>
  </w:style>
  <w:style w:type="paragraph" w:styleId="Luettelokappale">
    <w:name w:val="List Paragraph"/>
    <w:basedOn w:val="Normaali"/>
    <w:uiPriority w:val="34"/>
    <w:qFormat/>
    <w:rsid w:val="00826007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A3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p-caption-text">
    <w:name w:val="wp-caption-text"/>
    <w:basedOn w:val="Normaali"/>
    <w:rsid w:val="00DE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button--link-red">
    <w:name w:val="button--link-red"/>
    <w:basedOn w:val="Kappaleenoletusfontti"/>
    <w:rsid w:val="00AA621F"/>
  </w:style>
  <w:style w:type="table" w:styleId="TaulukkoRuudukko">
    <w:name w:val="Table Grid"/>
    <w:basedOn w:val="Normaalitaulukko"/>
    <w:uiPriority w:val="39"/>
    <w:rsid w:val="0062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6">
    <w:name w:val="Grid Table 1 Light Accent 6"/>
    <w:basedOn w:val="Normaalitaulukko"/>
    <w:uiPriority w:val="46"/>
    <w:rsid w:val="006277D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6">
    <w:name w:val="Grid Table 4 Accent 6"/>
    <w:basedOn w:val="Normaalitaulukko"/>
    <w:uiPriority w:val="49"/>
    <w:rsid w:val="006277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Voimakaskorostus">
    <w:name w:val="Intense Emphasis"/>
    <w:basedOn w:val="Kappaleenoletusfontti"/>
    <w:uiPriority w:val="21"/>
    <w:qFormat/>
    <w:rsid w:val="006277D8"/>
    <w:rPr>
      <w:i/>
      <w:iCs/>
      <w:color w:val="4472C4" w:themeColor="accent1"/>
    </w:rPr>
  </w:style>
  <w:style w:type="character" w:styleId="Erottuvaviittaus">
    <w:name w:val="Intense Reference"/>
    <w:basedOn w:val="Kappaleenoletusfontti"/>
    <w:uiPriority w:val="32"/>
    <w:qFormat/>
    <w:rsid w:val="006277D8"/>
    <w:rPr>
      <w:b/>
      <w:bCs/>
      <w:smallCaps/>
      <w:color w:val="4472C4" w:themeColor="accent1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7C5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C5543"/>
  </w:style>
  <w:style w:type="paragraph" w:styleId="Alatunniste">
    <w:name w:val="footer"/>
    <w:basedOn w:val="Normaali"/>
    <w:link w:val="AlatunnisteChar"/>
    <w:uiPriority w:val="99"/>
    <w:unhideWhenUsed/>
    <w:rsid w:val="007C5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C5543"/>
  </w:style>
  <w:style w:type="character" w:styleId="Ratkaisematonmaininta">
    <w:name w:val="Unresolved Mention"/>
    <w:basedOn w:val="Kappaleenoletusfontti"/>
    <w:uiPriority w:val="99"/>
    <w:semiHidden/>
    <w:unhideWhenUsed/>
    <w:rsid w:val="00085FC1"/>
    <w:rPr>
      <w:color w:val="605E5C"/>
      <w:shd w:val="clear" w:color="auto" w:fill="E1DFDD"/>
    </w:rPr>
  </w:style>
  <w:style w:type="paragraph" w:customStyle="1" w:styleId="xmsonormal">
    <w:name w:val="x_msonormal"/>
    <w:basedOn w:val="Normaali"/>
    <w:rsid w:val="00D20743"/>
    <w:pPr>
      <w:spacing w:after="0" w:line="240" w:lineRule="auto"/>
    </w:pPr>
    <w:rPr>
      <w:rFonts w:ascii="Calibri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811">
          <w:marLeft w:val="0"/>
          <w:marRight w:val="4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814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047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641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08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193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61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620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22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967">
          <w:marLeft w:val="-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700">
          <w:marLeft w:val="-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191">
          <w:marLeft w:val="-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8928">
          <w:marLeft w:val="296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744">
          <w:marLeft w:val="296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460">
          <w:marLeft w:val="296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kkuna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Linnala</dc:creator>
  <cp:keywords/>
  <dc:description/>
  <cp:lastModifiedBy>Anu Linnala</cp:lastModifiedBy>
  <cp:revision>2</cp:revision>
  <cp:lastPrinted>2023-10-16T06:36:00Z</cp:lastPrinted>
  <dcterms:created xsi:type="dcterms:W3CDTF">2023-10-16T12:17:00Z</dcterms:created>
  <dcterms:modified xsi:type="dcterms:W3CDTF">2023-10-16T12:17:00Z</dcterms:modified>
</cp:coreProperties>
</file>